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43200" distL="114300" distR="114300">
            <wp:extent cx="2224088" cy="52954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4088" cy="5295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Scottish Local Authority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Cook of the Year 2025</w:t>
      </w:r>
    </w:p>
    <w:p w:rsidR="00000000" w:rsidDel="00000000" w:rsidP="00000000" w:rsidRDefault="00000000" w:rsidRPr="00000000" w14:paraId="00000005">
      <w:pPr>
        <w:pStyle w:val="Subtitle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br w:type="textWrapping"/>
        <w:t xml:space="preserve">Form 2+ 3: Entrant Details </w:t>
      </w:r>
    </w:p>
    <w:p w:rsidR="00000000" w:rsidDel="00000000" w:rsidP="00000000" w:rsidRDefault="00000000" w:rsidRPr="00000000" w14:paraId="00000006">
      <w:pPr>
        <w:spacing w:line="276" w:lineRule="auto"/>
        <w:ind w:right="0"/>
        <w:rPr/>
      </w:pPr>
      <w:r w:rsidDel="00000000" w:rsidR="00000000" w:rsidRPr="00000000">
        <w:rPr>
          <w:rtl w:val="0"/>
        </w:rPr>
        <w:t xml:space="preserve">Return this form to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sarah.duff@totalizemedia.co.uk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4e9e9c"/>
          <w:rtl w:val="0"/>
        </w:rPr>
        <w:t xml:space="preserve"> </w:t>
      </w:r>
      <w:r w:rsidDel="00000000" w:rsidR="00000000" w:rsidRPr="00000000">
        <w:rPr>
          <w:rtl w:val="0"/>
        </w:rPr>
        <w:t xml:space="preserve">by </w:t>
      </w:r>
      <w:r w:rsidDel="00000000" w:rsidR="00000000" w:rsidRPr="00000000">
        <w:rPr>
          <w:i w:val="1"/>
          <w:rtl w:val="0"/>
        </w:rPr>
        <w:t xml:space="preserve">24th January 2025.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6120"/>
        <w:tblGridChange w:id="0">
          <w:tblGrid>
            <w:gridCol w:w="2880"/>
            <w:gridCol w:w="6120"/>
          </w:tblGrid>
        </w:tblGridChange>
      </w:tblGrid>
      <w:tr>
        <w:trPr>
          <w:cantSplit w:val="0"/>
          <w:trHeight w:val="606" w:hRule="atLeast"/>
          <w:tblHeader w:val="0"/>
        </w:trPr>
        <w:tc>
          <w:tcPr>
            <w:shd w:fill="auto" w:val="clear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>
                <w:rFonts w:ascii="Roboto" w:cs="Roboto" w:eastAsia="Roboto" w:hAnsi="Roboto"/>
                <w:b w:val="1"/>
                <w:color w:val="4e9e9c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e9e9c"/>
                <w:rtl w:val="0"/>
              </w:rPr>
              <w:t xml:space="preserve">Name of Local Authority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shd w:fill="auto" w:val="clear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ind w:right="0"/>
              <w:rPr>
                <w:rFonts w:ascii="Roboto" w:cs="Roboto" w:eastAsia="Roboto" w:hAnsi="Roboto"/>
                <w:b w:val="1"/>
                <w:color w:val="4e9e9c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e9e9c"/>
                <w:rtl w:val="0"/>
              </w:rPr>
              <w:t xml:space="preserve">Local Organiser’s Name: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>
                <w:rFonts w:ascii="Roboto" w:cs="Roboto" w:eastAsia="Roboto" w:hAnsi="Roboto"/>
                <w:b w:val="1"/>
                <w:color w:val="4e9e9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shd w:fill="auto" w:val="clear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ind w:right="0"/>
              <w:rPr>
                <w:rFonts w:ascii="Roboto" w:cs="Roboto" w:eastAsia="Roboto" w:hAnsi="Roboto"/>
                <w:b w:val="1"/>
                <w:color w:val="4e9e9c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e9e9c"/>
                <w:rtl w:val="0"/>
              </w:rPr>
              <w:t xml:space="preserve">Local Organiser’s Title: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>
                <w:rFonts w:ascii="Roboto" w:cs="Roboto" w:eastAsia="Roboto" w:hAnsi="Roboto"/>
                <w:b w:val="1"/>
                <w:color w:val="4e9e9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shd w:fill="auto" w:val="clear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ind w:right="0"/>
              <w:rPr>
                <w:rFonts w:ascii="Roboto" w:cs="Roboto" w:eastAsia="Roboto" w:hAnsi="Roboto"/>
                <w:b w:val="1"/>
                <w:color w:val="4e9e9c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e9e9c"/>
                <w:rtl w:val="0"/>
              </w:rPr>
              <w:t xml:space="preserve">Day Telephone Number: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>
                <w:rFonts w:ascii="Roboto" w:cs="Roboto" w:eastAsia="Roboto" w:hAnsi="Roboto"/>
                <w:b w:val="1"/>
                <w:color w:val="4e9e9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shd w:fill="auto" w:val="clear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ind w:right="0"/>
              <w:rPr>
                <w:rFonts w:ascii="Roboto" w:cs="Roboto" w:eastAsia="Roboto" w:hAnsi="Roboto"/>
                <w:b w:val="1"/>
                <w:color w:val="4e9e9c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e9e9c"/>
                <w:rtl w:val="0"/>
              </w:rPr>
              <w:t xml:space="preserve">Mobile Telephone Number: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>
                <w:rFonts w:ascii="Roboto" w:cs="Roboto" w:eastAsia="Roboto" w:hAnsi="Roboto"/>
                <w:b w:val="1"/>
                <w:color w:val="4e9e9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shd w:fill="auto" w:val="clear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ind w:right="0"/>
              <w:rPr>
                <w:rFonts w:ascii="Roboto" w:cs="Roboto" w:eastAsia="Roboto" w:hAnsi="Roboto"/>
                <w:b w:val="1"/>
                <w:color w:val="4e9e9c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e9e9c"/>
                <w:rtl w:val="0"/>
              </w:rPr>
              <w:t xml:space="preserve">Email address: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shd w:fill="auto" w:val="clear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ind w:right="0"/>
              <w:rPr>
                <w:rFonts w:ascii="Roboto" w:cs="Roboto" w:eastAsia="Roboto" w:hAnsi="Roboto"/>
                <w:b w:val="1"/>
                <w:color w:val="4e9e9c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e9e9c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shd w:fill="auto" w:val="clear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ind w:right="0"/>
              <w:rPr>
                <w:rFonts w:ascii="Roboto" w:cs="Roboto" w:eastAsia="Roboto" w:hAnsi="Roboto"/>
                <w:b w:val="1"/>
                <w:color w:val="4e9e9c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e9e9c"/>
                <w:rtl w:val="0"/>
              </w:rPr>
              <w:t xml:space="preserve">Post Code: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0"/>
        <w:gridCol w:w="6060"/>
        <w:tblGridChange w:id="0">
          <w:tblGrid>
            <w:gridCol w:w="2940"/>
            <w:gridCol w:w="60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ind w:right="0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e9e9c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ind w:right="0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e9e9c"/>
                <w:rtl w:val="0"/>
              </w:rPr>
              <w:t xml:space="preserve">School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ind w:right="0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e9e9c"/>
                <w:rtl w:val="0"/>
              </w:rPr>
              <w:t xml:space="preserve">School Address: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ind w:right="0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e9e9c"/>
                <w:rtl w:val="0"/>
              </w:rPr>
              <w:t xml:space="preserve">Unit type: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ind w:right="0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e9e9c"/>
                <w:rtl w:val="0"/>
              </w:rPr>
              <w:t xml:space="preserve">Menu - Starter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ind w:right="0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e9e9c"/>
                <w:rtl w:val="0"/>
              </w:rPr>
              <w:t xml:space="preserve">Menu - Main Course: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ind w:right="0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e9e9c"/>
                <w:rtl w:val="0"/>
              </w:rPr>
              <w:t xml:space="preserve">Menu - Dessert: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100" w:line="276" w:lineRule="auto"/>
              <w:ind w:right="0"/>
              <w:rPr>
                <w:rFonts w:ascii="Roboto" w:cs="Roboto" w:eastAsia="Roboto" w:hAnsi="Roboto"/>
                <w:b w:val="1"/>
                <w:color w:val="4e9e9c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e9e9c"/>
                <w:rtl w:val="0"/>
              </w:rPr>
              <w:t xml:space="preserve">Comment on how the menu typifies contestants' region or regional cultural influences:</w:t>
            </w:r>
          </w:p>
          <w:p w:rsidR="00000000" w:rsidDel="00000000" w:rsidP="00000000" w:rsidRDefault="00000000" w:rsidRPr="00000000" w14:paraId="00000036">
            <w:pPr>
              <w:widowControl w:val="0"/>
              <w:spacing w:after="100" w:line="276" w:lineRule="auto"/>
              <w:ind w:right="0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100" w:line="276" w:lineRule="auto"/>
              <w:ind w:right="0"/>
              <w:rPr>
                <w:rFonts w:ascii="Roboto" w:cs="Roboto" w:eastAsia="Roboto" w:hAnsi="Roboto"/>
                <w:b w:val="1"/>
                <w:color w:val="4e9e9c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e9e9c"/>
                <w:rtl w:val="0"/>
              </w:rPr>
              <w:t xml:space="preserve">Give details of seasonal products used in the men</w:t>
            </w:r>
            <w:r w:rsidDel="00000000" w:rsidR="00000000" w:rsidRPr="00000000">
              <w:rPr>
                <w:b w:val="1"/>
                <w:color w:val="4e9e9c"/>
                <w:rtl w:val="0"/>
              </w:rPr>
              <w:t xml:space="preserve">u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e9e9c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/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100" w:line="276" w:lineRule="auto"/>
              <w:ind w:right="0"/>
              <w:rPr>
                <w:rFonts w:ascii="Roboto" w:cs="Roboto" w:eastAsia="Roboto" w:hAnsi="Roboto"/>
                <w:b w:val="1"/>
                <w:color w:val="4e9e9c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e9e9c"/>
                <w:highlight w:val="white"/>
                <w:rtl w:val="0"/>
              </w:rPr>
              <w:t xml:space="preserve">Scottish produce used in any or all courses:</w:t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831" w:top="992" w:left="1440" w:right="1440" w:header="720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Roboto Light" w:cs="Roboto Light" w:eastAsia="Roboto Light" w:hAnsi="Roboto Ligh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 Light" w:cs="Roboto Light" w:eastAsia="Roboto Light" w:hAnsi="Roboto Light"/>
        <w:lang w:val="en-GB"/>
      </w:rPr>
    </w:rPrDefault>
    <w:pPrDefault>
      <w:pPr>
        <w:ind w:right="-4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lineRule="auto"/>
    </w:pPr>
    <w:rPr>
      <w:rFonts w:ascii="Roboto" w:cs="Roboto" w:eastAsia="Roboto" w:hAnsi="Roboto"/>
      <w:b w:val="1"/>
      <w:color w:val="4e9e9c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rFonts w:ascii="Roboto" w:cs="Roboto" w:eastAsia="Roboto" w:hAnsi="Roboto"/>
      <w:b w:val="1"/>
      <w:color w:val="4e9e9c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lineRule="auto"/>
    </w:pPr>
    <w:rPr>
      <w:rFonts w:ascii="Roboto" w:cs="Roboto" w:eastAsia="Roboto" w:hAnsi="Roboto"/>
      <w:b w:val="1"/>
      <w:color w:val="4e9e9c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rFonts w:ascii="Roboto" w:cs="Roboto" w:eastAsia="Roboto" w:hAnsi="Roboto"/>
      <w:b w:val="1"/>
      <w:color w:val="4e9e9c"/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60"/>
      <w:outlineLvl w:val="0"/>
    </w:pPr>
    <w:rPr>
      <w:rFonts w:ascii="Roboto" w:cs="Roboto" w:eastAsia="Roboto" w:hAnsi="Roboto"/>
      <w:b w:val="1"/>
      <w:color w:val="4e9e9c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rFonts w:ascii="Roboto" w:cs="Roboto" w:eastAsia="Roboto" w:hAnsi="Roboto"/>
      <w:b w:val="1"/>
      <w:color w:val="4e9e9c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160" w:line="259" w:lineRule="auto"/>
    </w:pPr>
    <w:rPr>
      <w:color w:val="f8ba5f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160" w:line="259" w:lineRule="auto"/>
    </w:pPr>
    <w:rPr>
      <w:color w:val="f8ba5f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160" w:line="259" w:lineRule="auto"/>
    </w:pPr>
    <w:rPr>
      <w:color w:val="f8ba5f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sarah.duff@totalizemedia.co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ZA2lDvbrLFBdb8Ye+02kAMa8+g==">CgMxLjAyCGguZ2pkZ3hzMgloLjMwajB6bGwyCWguMWZvYjl0ZTIJaC4zem55c2g3OAByITFoLWpxWWU0ZVFmcV9DUjItbzV2WXBKRmFBWnEzZjN0aw==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2024-01-19T13:32:00Z</dcterms:created>
</cp:coreProperties>
</file>